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8164A1" w14:paraId="3EEAC25F" w14:textId="77777777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14:paraId="3EEAC25D" w14:textId="77777777" w:rsidR="00145BDA" w:rsidRPr="008164A1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8164A1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14:paraId="3EEAC25E" w14:textId="199E70EF" w:rsidR="00145BDA" w:rsidRPr="008164A1" w:rsidRDefault="00252B1B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Teknoloji</w:t>
            </w:r>
            <w:r w:rsidR="00AB0297">
              <w:rPr>
                <w:rFonts w:ascii="Cambria" w:hAnsi="Cambria" w:cs="Times New Roman"/>
                <w:sz w:val="20"/>
                <w:szCs w:val="20"/>
              </w:rPr>
              <w:t xml:space="preserve"> Fakültesi</w:t>
            </w:r>
          </w:p>
        </w:tc>
      </w:tr>
      <w:tr w:rsidR="00145BDA" w:rsidRPr="008164A1" w14:paraId="3EEAC262" w14:textId="77777777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14:paraId="3EEAC260" w14:textId="77777777" w:rsidR="00145BDA" w:rsidRPr="008164A1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8164A1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14:paraId="3EEAC261" w14:textId="77777777" w:rsidR="00145BDA" w:rsidRPr="008164A1" w:rsidRDefault="008164A1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8164A1">
              <w:rPr>
                <w:rFonts w:ascii="Cambria" w:hAnsi="Cambria" w:cstheme="minorHAnsi"/>
                <w:sz w:val="20"/>
                <w:szCs w:val="20"/>
              </w:rPr>
              <w:t>Teknisyen</w:t>
            </w:r>
          </w:p>
        </w:tc>
      </w:tr>
      <w:tr w:rsidR="00176CEC" w:rsidRPr="008164A1" w14:paraId="3EEAC265" w14:textId="77777777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14:paraId="3EEAC263" w14:textId="77777777" w:rsidR="00176CEC" w:rsidRPr="008164A1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8164A1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14:paraId="3EEAC264" w14:textId="77777777" w:rsidR="003A319F" w:rsidRPr="008164A1" w:rsidRDefault="005B3681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8164A1">
              <w:rPr>
                <w:rFonts w:ascii="Cambria" w:hAnsi="Cambria" w:cstheme="minorHAnsi"/>
                <w:sz w:val="20"/>
                <w:szCs w:val="20"/>
              </w:rPr>
              <w:t>Birim Amiri</w:t>
            </w:r>
          </w:p>
        </w:tc>
      </w:tr>
      <w:tr w:rsidR="00D3516A" w:rsidRPr="008164A1" w14:paraId="3EEAC268" w14:textId="77777777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14:paraId="3EEAC266" w14:textId="77777777" w:rsidR="00D3516A" w:rsidRPr="008164A1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8164A1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14:paraId="3EEAC267" w14:textId="77777777" w:rsidR="00D3516A" w:rsidRPr="008164A1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EEAC269" w14:textId="77777777"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14:paraId="3EEAC26B" w14:textId="77777777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3EEAC26A" w14:textId="77777777"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14:paraId="3EEAC26D" w14:textId="77777777" w:rsidTr="002F68FC">
        <w:trPr>
          <w:trHeight w:val="568"/>
        </w:trPr>
        <w:tc>
          <w:tcPr>
            <w:tcW w:w="10203" w:type="dxa"/>
            <w:shd w:val="clear" w:color="auto" w:fill="auto"/>
          </w:tcPr>
          <w:p w14:paraId="3EEAC26C" w14:textId="77777777" w:rsidR="00FE4D19" w:rsidRPr="002031FA" w:rsidRDefault="008164A1" w:rsidP="00633839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8164A1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getirmek, gereken konularda tekniker ve mühendislere yardımcı olmak.</w:t>
            </w:r>
          </w:p>
        </w:tc>
      </w:tr>
    </w:tbl>
    <w:p w14:paraId="3EEAC26E" w14:textId="77777777"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14:paraId="3EEAC270" w14:textId="77777777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3EEAC26F" w14:textId="77777777"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14:paraId="3EEAC27C" w14:textId="77777777" w:rsidTr="009C2CC3">
        <w:trPr>
          <w:trHeight w:val="557"/>
        </w:trPr>
        <w:tc>
          <w:tcPr>
            <w:tcW w:w="10203" w:type="dxa"/>
            <w:shd w:val="clear" w:color="auto" w:fill="auto"/>
          </w:tcPr>
          <w:p w14:paraId="3EEAC271" w14:textId="77777777" w:rsidR="006F069C" w:rsidRPr="006F069C" w:rsidRDefault="006F069C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F069C">
              <w:rPr>
                <w:rFonts w:ascii="Cambria" w:hAnsi="Cambria"/>
                <w:sz w:val="20"/>
                <w:szCs w:val="20"/>
              </w:rPr>
              <w:t>Birimdeki telefon tesisatlarının çalışır halde olmasını sağlamak, arızalarını gidermek, bakımlarını yapmak,</w:t>
            </w:r>
          </w:p>
          <w:p w14:paraId="3EEAC272" w14:textId="77777777" w:rsidR="006F069C" w:rsidRPr="006F069C" w:rsidRDefault="006F069C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F069C">
              <w:rPr>
                <w:rFonts w:ascii="Cambria" w:hAnsi="Cambria"/>
                <w:sz w:val="20"/>
                <w:szCs w:val="20"/>
              </w:rPr>
              <w:t>Mevcut alet, cihaz ve makinelerin gerekli bakım ve onarımlarını yapmak veya yaptırmak, gerektiğinde bunları fiilen kullanmak,</w:t>
            </w:r>
          </w:p>
          <w:p w14:paraId="3EEAC273" w14:textId="77777777" w:rsidR="006F069C" w:rsidRPr="006F069C" w:rsidRDefault="006F069C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F069C">
              <w:rPr>
                <w:rFonts w:ascii="Cambria" w:hAnsi="Cambria"/>
                <w:sz w:val="20"/>
                <w:szCs w:val="20"/>
              </w:rPr>
              <w:t>Kapı, cam ve pencerelerde oluşan mekanik arızaları tespit etmek ve tamiratı için gerekli yerlere bilgi vermek,</w:t>
            </w:r>
          </w:p>
          <w:p w14:paraId="3EEAC274" w14:textId="77777777" w:rsidR="006F069C" w:rsidRPr="006F069C" w:rsidRDefault="006F069C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F069C">
              <w:rPr>
                <w:rFonts w:ascii="Cambria" w:hAnsi="Cambria"/>
                <w:sz w:val="20"/>
                <w:szCs w:val="20"/>
              </w:rPr>
              <w:t>Sorumluluk alanındaki araç-gereç ve diğer materyalleri korumak, saklamak, periyodik kontrollerini yapmak, bakım ve onarım gerektiren durumlarda amirlerine bilgi vermek,</w:t>
            </w:r>
          </w:p>
          <w:p w14:paraId="3EEAC275" w14:textId="77777777" w:rsidR="008164A1" w:rsidRPr="006F069C" w:rsidRDefault="008164A1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F069C">
              <w:rPr>
                <w:rFonts w:ascii="Cambria" w:hAnsi="Cambria" w:cstheme="minorHAnsi"/>
                <w:sz w:val="20"/>
                <w:szCs w:val="20"/>
              </w:rPr>
              <w:t>İnşaat tesisat işlerinin, sözleşme ve ekleri ile onaylı iş programına uygun olarak yapılmasını sağlama</w:t>
            </w:r>
            <w:r w:rsidRPr="006F069C"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  <w:r w:rsidRPr="006F069C">
              <w:rPr>
                <w:rFonts w:ascii="Cambria" w:hAnsi="Cambria" w:cstheme="minorHAnsi"/>
                <w:sz w:val="20"/>
                <w:szCs w:val="20"/>
              </w:rPr>
              <w:t>konusunda tekniker</w:t>
            </w:r>
            <w:r w:rsidR="006F069C" w:rsidRPr="006F069C">
              <w:rPr>
                <w:rFonts w:ascii="Cambria" w:hAnsi="Cambria" w:cstheme="minorHAnsi"/>
                <w:sz w:val="20"/>
                <w:szCs w:val="20"/>
              </w:rPr>
              <w:t xml:space="preserve"> ve mühendislere yardımcı olmak,</w:t>
            </w:r>
          </w:p>
          <w:p w14:paraId="3EEAC276" w14:textId="77777777" w:rsidR="008164A1" w:rsidRPr="006F069C" w:rsidRDefault="008164A1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F069C">
              <w:rPr>
                <w:rFonts w:ascii="Cambria" w:hAnsi="Cambria" w:cstheme="minorHAnsi"/>
                <w:sz w:val="20"/>
                <w:szCs w:val="20"/>
              </w:rPr>
              <w:t>Ara ve son kesin hesap metrajlarına dahil edilen ölçü ve miktarlar ile ataşman değerlerinin gerekirse</w:t>
            </w:r>
            <w:r w:rsidRPr="006F069C"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  <w:r w:rsidRPr="006F069C">
              <w:rPr>
                <w:rFonts w:ascii="Cambria" w:hAnsi="Cambria" w:cstheme="minorHAnsi"/>
                <w:sz w:val="20"/>
                <w:szCs w:val="20"/>
              </w:rPr>
              <w:t>mahallinde incelemesinin yapılm</w:t>
            </w:r>
            <w:r w:rsidR="006F069C" w:rsidRPr="006F069C">
              <w:rPr>
                <w:rFonts w:ascii="Cambria" w:hAnsi="Cambria" w:cstheme="minorHAnsi"/>
                <w:sz w:val="20"/>
                <w:szCs w:val="20"/>
              </w:rPr>
              <w:t>asında teknikere yardımcı olmak,</w:t>
            </w:r>
          </w:p>
          <w:p w14:paraId="3EEAC277" w14:textId="77777777" w:rsidR="008164A1" w:rsidRPr="006F069C" w:rsidRDefault="008164A1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F069C">
              <w:rPr>
                <w:rFonts w:ascii="Cambria" w:hAnsi="Cambria" w:cstheme="minorHAnsi"/>
                <w:sz w:val="20"/>
                <w:szCs w:val="20"/>
              </w:rPr>
              <w:t>Hizmetlerde kullanılan araç/gereç ve tesisatların montaj, kur</w:t>
            </w:r>
            <w:r w:rsidR="006F069C" w:rsidRPr="006F069C">
              <w:rPr>
                <w:rFonts w:ascii="Cambria" w:hAnsi="Cambria" w:cstheme="minorHAnsi"/>
                <w:sz w:val="20"/>
                <w:szCs w:val="20"/>
              </w:rPr>
              <w:t>ulum, bakım ve onarımını yapmak,</w:t>
            </w:r>
          </w:p>
          <w:p w14:paraId="3EEAC278" w14:textId="77777777" w:rsidR="008164A1" w:rsidRPr="006F069C" w:rsidRDefault="008164A1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F069C">
              <w:rPr>
                <w:rFonts w:ascii="Cambria" w:hAnsi="Cambria" w:cstheme="minorHAnsi"/>
                <w:sz w:val="20"/>
                <w:szCs w:val="20"/>
              </w:rPr>
              <w:t>İhale işlemlerinde verilen görev çerçevesinde ihale işlemlerini yürü</w:t>
            </w:r>
            <w:r w:rsidR="006F069C" w:rsidRPr="006F069C">
              <w:rPr>
                <w:rFonts w:ascii="Cambria" w:hAnsi="Cambria" w:cstheme="minorHAnsi"/>
                <w:sz w:val="20"/>
                <w:szCs w:val="20"/>
              </w:rPr>
              <w:t>tmek, komisyonlarda görev almak,</w:t>
            </w:r>
          </w:p>
          <w:p w14:paraId="3EEAC279" w14:textId="77777777" w:rsidR="008164A1" w:rsidRPr="006F069C" w:rsidRDefault="008164A1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F069C">
              <w:rPr>
                <w:rFonts w:ascii="Cambria" w:hAnsi="Cambria" w:cstheme="minorHAnsi"/>
                <w:sz w:val="20"/>
                <w:szCs w:val="20"/>
              </w:rPr>
              <w:t>Kontrol ve muayene kabul komisyonuna ve geçici kabul komisyonunda üye olmak</w:t>
            </w:r>
            <w:r w:rsidR="006F069C" w:rsidRPr="006F069C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14:paraId="3EEAC27A" w14:textId="77777777" w:rsidR="008164A1" w:rsidRPr="006F069C" w:rsidRDefault="008164A1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F069C">
              <w:rPr>
                <w:rFonts w:ascii="Cambria" w:hAnsi="Cambria" w:cstheme="minorHAnsi"/>
                <w:sz w:val="20"/>
                <w:szCs w:val="20"/>
              </w:rPr>
              <w:t>Bakım-onarım işlerini yapmak</w:t>
            </w:r>
            <w:r w:rsidR="006F069C" w:rsidRPr="006F069C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14:paraId="3EEAC27B" w14:textId="77777777" w:rsidR="00280ABC" w:rsidRPr="008164A1" w:rsidRDefault="008164A1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F069C">
              <w:rPr>
                <w:rFonts w:ascii="Cambria" w:hAnsi="Cambria" w:cstheme="minorHAnsi"/>
                <w:sz w:val="20"/>
                <w:szCs w:val="20"/>
              </w:rPr>
              <w:t>Amirleri tarafından verilecek benzer nitelikteki diğer görevleri yapmak.</w:t>
            </w:r>
          </w:p>
        </w:tc>
      </w:tr>
    </w:tbl>
    <w:p w14:paraId="3EEAC27D" w14:textId="77777777"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14:paraId="3EEAC27F" w14:textId="77777777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3EEAC27E" w14:textId="77777777"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14:paraId="3EEAC282" w14:textId="77777777" w:rsidTr="001711C3">
        <w:trPr>
          <w:trHeight w:val="557"/>
        </w:trPr>
        <w:tc>
          <w:tcPr>
            <w:tcW w:w="10203" w:type="dxa"/>
            <w:shd w:val="clear" w:color="auto" w:fill="auto"/>
          </w:tcPr>
          <w:p w14:paraId="3EEAC280" w14:textId="77777777" w:rsidR="00C4384F" w:rsidRPr="00620E80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4446AA" w:rsidRPr="00620E80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14:paraId="3EEAC281" w14:textId="77777777" w:rsidR="00D3516A" w:rsidRPr="00B87134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</w:tbl>
    <w:p w14:paraId="3EEAC283" w14:textId="77777777"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14:paraId="3EEAC285" w14:textId="77777777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3EEAC284" w14:textId="77777777" w:rsidR="00D3516A" w:rsidRPr="00620E80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20E80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14:paraId="3EEAC288" w14:textId="77777777" w:rsidTr="001711C3">
        <w:trPr>
          <w:trHeight w:val="557"/>
        </w:trPr>
        <w:tc>
          <w:tcPr>
            <w:tcW w:w="10203" w:type="dxa"/>
            <w:shd w:val="clear" w:color="auto" w:fill="auto"/>
          </w:tcPr>
          <w:p w14:paraId="3EEAC286" w14:textId="77777777" w:rsidR="002F68FC" w:rsidRPr="002F68FC" w:rsidRDefault="002F68FC" w:rsidP="002F68FC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F68FC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taşımak,</w:t>
            </w:r>
          </w:p>
          <w:p w14:paraId="3EEAC287" w14:textId="77777777" w:rsidR="00221F13" w:rsidRPr="002F68FC" w:rsidRDefault="002F68FC" w:rsidP="002F68FC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F68FC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olmak.</w:t>
            </w:r>
          </w:p>
        </w:tc>
      </w:tr>
    </w:tbl>
    <w:p w14:paraId="3EEAC289" w14:textId="77777777"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14:paraId="3EEAC28B" w14:textId="77777777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3EEAC28A" w14:textId="77777777"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14:paraId="3EEAC28D" w14:textId="77777777" w:rsidTr="006D2D92">
        <w:trPr>
          <w:trHeight w:val="327"/>
        </w:trPr>
        <w:tc>
          <w:tcPr>
            <w:tcW w:w="10203" w:type="dxa"/>
            <w:shd w:val="clear" w:color="auto" w:fill="auto"/>
          </w:tcPr>
          <w:p w14:paraId="3EEAC28C" w14:textId="77777777" w:rsidR="00633839" w:rsidRPr="002031FA" w:rsidRDefault="00620E80" w:rsidP="002031FA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33839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</w:tc>
      </w:tr>
    </w:tbl>
    <w:p w14:paraId="3EEAC28E" w14:textId="77777777"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14:paraId="3EEAC291" w14:textId="77777777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14:paraId="3EEAC28F" w14:textId="77777777"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14:paraId="3EEAC290" w14:textId="77777777"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14:paraId="3EEAC299" w14:textId="77777777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14:paraId="3EEAC292" w14:textId="77777777"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AB0297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14:paraId="3EEAC293" w14:textId="77777777"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AB0297">
              <w:rPr>
                <w:rFonts w:cs="Times New Roman"/>
                <w:sz w:val="20"/>
                <w:szCs w:val="20"/>
              </w:rPr>
              <w:t>/2025</w:t>
            </w:r>
          </w:p>
          <w:p w14:paraId="3EEAC294" w14:textId="77777777"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3EEAC295" w14:textId="77777777"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14:paraId="3EEAC296" w14:textId="77777777"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3EEAC297" w14:textId="581260DD" w:rsidR="008E69AE" w:rsidRDefault="00AB0297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Prof. Dr. </w:t>
            </w:r>
            <w:r w:rsidR="00252B1B">
              <w:rPr>
                <w:rFonts w:cs="Times New Roman"/>
                <w:sz w:val="20"/>
                <w:szCs w:val="20"/>
              </w:rPr>
              <w:t>Erkan TANYILDIZI</w:t>
            </w:r>
          </w:p>
          <w:p w14:paraId="3EEAC298" w14:textId="77777777" w:rsidR="00AB0297" w:rsidRPr="00237669" w:rsidRDefault="00AB0297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Dekan</w:t>
            </w:r>
          </w:p>
        </w:tc>
      </w:tr>
      <w:tr w:rsidR="008E69AE" w:rsidRPr="00237669" w14:paraId="3EEAC29E" w14:textId="77777777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14:paraId="3EEAC29A" w14:textId="77777777"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14:paraId="3EEAC29B" w14:textId="77777777"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14:paraId="3EEAC29C" w14:textId="77777777"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14:paraId="3EEAC29D" w14:textId="77777777"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3EEAC29F" w14:textId="77777777"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14:paraId="3EEAC2A0" w14:textId="77777777"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14:paraId="3EEAC2A1" w14:textId="77777777"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14:paraId="3EEAC2A2" w14:textId="77777777"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AC2A5" w14:textId="77777777" w:rsidR="00EE072F" w:rsidRDefault="00EE072F">
      <w:pPr>
        <w:spacing w:after="0" w:line="240" w:lineRule="auto"/>
      </w:pPr>
      <w:r>
        <w:separator/>
      </w:r>
    </w:p>
  </w:endnote>
  <w:endnote w:type="continuationSeparator" w:id="0">
    <w:p w14:paraId="3EEAC2A6" w14:textId="77777777" w:rsidR="00EE072F" w:rsidRDefault="00EE0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14:paraId="3EEAC2CD" w14:textId="77777777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14:paraId="3EEAC2C7" w14:textId="77777777"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14:paraId="3EEAC2C8" w14:textId="77777777"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14:paraId="3EEAC2C9" w14:textId="77777777"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14:paraId="3EEAC2CA" w14:textId="77777777"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14:paraId="3EEAC2CB" w14:textId="77777777"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14:paraId="3EEAC2CC" w14:textId="77777777"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AB0297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AB0297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3EEAC2CE" w14:textId="77777777"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EAC2F1" wp14:editId="3EEAC2F2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AC2A3" w14:textId="77777777" w:rsidR="00EE072F" w:rsidRDefault="00EE072F">
      <w:pPr>
        <w:spacing w:after="0" w:line="240" w:lineRule="auto"/>
      </w:pPr>
      <w:r>
        <w:separator/>
      </w:r>
    </w:p>
  </w:footnote>
  <w:footnote w:type="continuationSeparator" w:id="0">
    <w:p w14:paraId="3EEAC2A4" w14:textId="77777777" w:rsidR="00EE072F" w:rsidRDefault="00EE0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14:paraId="3EEAC2AD" w14:textId="77777777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14:paraId="3EEAC2A7" w14:textId="77777777"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14:paraId="3EEAC2A8" w14:textId="77777777"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14:paraId="3EEAC2A9" w14:textId="77777777" w:rsidR="0000204E" w:rsidRPr="009F027D" w:rsidRDefault="009F027D" w:rsidP="00F20D9D">
          <w:pPr>
            <w:pStyle w:val="Balk1"/>
            <w:ind w:left="1167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14:paraId="3EEAC2AA" w14:textId="77777777"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14:paraId="3EEAC2AB" w14:textId="77777777"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14:paraId="3EEAC2AC" w14:textId="77777777"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14:paraId="3EEAC2B3" w14:textId="77777777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14:paraId="3EEAC2AE" w14:textId="77777777"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14:paraId="3EEAC2AF" w14:textId="77777777"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14:paraId="3EEAC2B0" w14:textId="77777777"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3EEAC2B1" w14:textId="77777777"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3EEAC2B2" w14:textId="77777777"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14:paraId="3EEAC2B9" w14:textId="77777777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14:paraId="3EEAC2B4" w14:textId="77777777"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14:paraId="3EEAC2B5" w14:textId="77777777"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14:paraId="3EEAC2B6" w14:textId="77777777"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3EEAC2B7" w14:textId="77777777"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3EEAC2B8" w14:textId="77777777"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14:paraId="3EEAC2BF" w14:textId="77777777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14:paraId="3EEAC2BA" w14:textId="77777777"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14:paraId="3EEAC2BB" w14:textId="77777777"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14:paraId="3EEAC2BC" w14:textId="77777777"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3EEAC2BD" w14:textId="77777777"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3EEAC2BE" w14:textId="77777777"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14:paraId="3EEAC2C5" w14:textId="77777777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14:paraId="3EEAC2C0" w14:textId="77777777"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14:paraId="3EEAC2C1" w14:textId="77777777"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14:paraId="3EEAC2C2" w14:textId="77777777"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3EEAC2C3" w14:textId="77777777"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3EEAC2C4" w14:textId="77777777"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14:paraId="3EEAC2C6" w14:textId="77777777" w:rsidR="008E69AE" w:rsidRPr="009F027D" w:rsidRDefault="00252B1B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 w14:anchorId="3EEAC2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123657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EEAC2EF" wp14:editId="3EEAC2F0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687"/>
      <w:gridCol w:w="6340"/>
      <w:gridCol w:w="1187"/>
      <w:gridCol w:w="934"/>
    </w:tblGrid>
    <w:tr w:rsidR="00145BDA" w14:paraId="3EEAC2D4" w14:textId="77777777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14:paraId="3EEAC2CF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EEAC2F3" wp14:editId="3EEAC2F4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14:paraId="3EEAC2D0" w14:textId="77777777"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14:paraId="3EEAC2D1" w14:textId="77777777" w:rsidR="00145BDA" w:rsidRDefault="00145BDA" w:rsidP="00145BDA">
          <w:pPr>
            <w:pStyle w:val="Balk1"/>
            <w:ind w:left="317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14:paraId="3EEAC2D2" w14:textId="77777777"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14:paraId="3EEAC2D3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14:paraId="3EEAC2D9" w14:textId="77777777" w:rsidTr="0015629B">
      <w:trPr>
        <w:trHeight w:hRule="exact" w:val="227"/>
      </w:trPr>
      <w:tc>
        <w:tcPr>
          <w:tcW w:w="1701" w:type="dxa"/>
          <w:vMerge/>
          <w:vAlign w:val="center"/>
        </w:tcPr>
        <w:p w14:paraId="3EEAC2D5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14:paraId="3EEAC2D6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3EEAC2D7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3EEAC2D8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14:paraId="3EEAC2DE" w14:textId="77777777" w:rsidTr="0015629B">
      <w:trPr>
        <w:trHeight w:hRule="exact" w:val="227"/>
      </w:trPr>
      <w:tc>
        <w:tcPr>
          <w:tcW w:w="1701" w:type="dxa"/>
          <w:vMerge/>
          <w:vAlign w:val="center"/>
        </w:tcPr>
        <w:p w14:paraId="3EEAC2DA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14:paraId="3EEAC2DB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3EEAC2DC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3EEAC2DD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14:paraId="3EEAC2E3" w14:textId="77777777" w:rsidTr="0015629B">
      <w:trPr>
        <w:trHeight w:hRule="exact" w:val="227"/>
      </w:trPr>
      <w:tc>
        <w:tcPr>
          <w:tcW w:w="1701" w:type="dxa"/>
          <w:vMerge/>
          <w:vAlign w:val="center"/>
        </w:tcPr>
        <w:p w14:paraId="3EEAC2DF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14:paraId="3EEAC2E0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3EEAC2E1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3EEAC2E2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14:paraId="3EEAC2E8" w14:textId="77777777" w:rsidTr="0015629B">
      <w:trPr>
        <w:trHeight w:hRule="exact" w:val="227"/>
      </w:trPr>
      <w:tc>
        <w:tcPr>
          <w:tcW w:w="1701" w:type="dxa"/>
          <w:vMerge/>
          <w:vAlign w:val="center"/>
        </w:tcPr>
        <w:p w14:paraId="3EEAC2E4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14:paraId="3EEAC2E5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3EEAC2E6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3EEAC2E7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14:paraId="3EEAC2EC" w14:textId="77777777" w:rsidTr="0015629B">
      <w:trPr>
        <w:trHeight w:hRule="exact" w:val="113"/>
      </w:trPr>
      <w:tc>
        <w:tcPr>
          <w:tcW w:w="1701" w:type="dxa"/>
          <w:vMerge/>
          <w:vAlign w:val="center"/>
        </w:tcPr>
        <w:p w14:paraId="3EEAC2E9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14:paraId="3EEAC2EA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14:paraId="3EEAC2EB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14:paraId="3EEAC2ED" w14:textId="77777777"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EEAC2F5" wp14:editId="3EEAC2F6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2F38AC"/>
    <w:multiLevelType w:val="hybridMultilevel"/>
    <w:tmpl w:val="D0A87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26F66E47"/>
    <w:multiLevelType w:val="hybridMultilevel"/>
    <w:tmpl w:val="BEC8A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C23E7"/>
    <w:multiLevelType w:val="hybridMultilevel"/>
    <w:tmpl w:val="D69A821C"/>
    <w:lvl w:ilvl="0" w:tplc="C95677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4" w15:restartNumberingAfterBreak="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072269">
    <w:abstractNumId w:val="2"/>
  </w:num>
  <w:num w:numId="2" w16cid:durableId="1572929588">
    <w:abstractNumId w:val="15"/>
  </w:num>
  <w:num w:numId="3" w16cid:durableId="1898274752">
    <w:abstractNumId w:val="5"/>
  </w:num>
  <w:num w:numId="4" w16cid:durableId="1921407871">
    <w:abstractNumId w:val="0"/>
    <w:lvlOverride w:ilvl="0">
      <w:startOverride w:val="1"/>
    </w:lvlOverride>
  </w:num>
  <w:num w:numId="5" w16cid:durableId="71707782">
    <w:abstractNumId w:val="13"/>
  </w:num>
  <w:num w:numId="6" w16cid:durableId="375544486">
    <w:abstractNumId w:val="9"/>
  </w:num>
  <w:num w:numId="7" w16cid:durableId="1438406404">
    <w:abstractNumId w:val="11"/>
  </w:num>
  <w:num w:numId="8" w16cid:durableId="1816215764">
    <w:abstractNumId w:val="12"/>
  </w:num>
  <w:num w:numId="9" w16cid:durableId="1178883134">
    <w:abstractNumId w:val="8"/>
  </w:num>
  <w:num w:numId="10" w16cid:durableId="1651324971">
    <w:abstractNumId w:val="14"/>
  </w:num>
  <w:num w:numId="11" w16cid:durableId="1981617241">
    <w:abstractNumId w:val="7"/>
  </w:num>
  <w:num w:numId="12" w16cid:durableId="1456871324">
    <w:abstractNumId w:val="4"/>
  </w:num>
  <w:num w:numId="13" w16cid:durableId="1688676268">
    <w:abstractNumId w:val="3"/>
  </w:num>
  <w:num w:numId="14" w16cid:durableId="1602906627">
    <w:abstractNumId w:val="10"/>
  </w:num>
  <w:num w:numId="15" w16cid:durableId="1490511861">
    <w:abstractNumId w:val="6"/>
  </w:num>
  <w:num w:numId="16" w16cid:durableId="116898619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31FA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2B1B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4AE6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D2D92"/>
    <w:rsid w:val="006E0C4F"/>
    <w:rsid w:val="006E1A81"/>
    <w:rsid w:val="006F069C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767E1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4A1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B7DB7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0297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BB0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5B1C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B7C46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72F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EEAC25D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Cafer Bal</cp:lastModifiedBy>
  <cp:revision>13</cp:revision>
  <cp:lastPrinted>2021-06-19T08:40:00Z</cp:lastPrinted>
  <dcterms:created xsi:type="dcterms:W3CDTF">2021-11-06T22:05:00Z</dcterms:created>
  <dcterms:modified xsi:type="dcterms:W3CDTF">2025-05-07T08:46:00Z</dcterms:modified>
</cp:coreProperties>
</file>